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46E1" w14:textId="6CD045D2" w:rsidR="00DD79AA" w:rsidRPr="00C16E66" w:rsidRDefault="009436AE" w:rsidP="004D0830">
      <w:pPr>
        <w:jc w:val="center"/>
        <w:rPr>
          <w:b/>
          <w:bCs/>
          <w:sz w:val="36"/>
          <w:szCs w:val="36"/>
          <w:u w:val="single"/>
          <w:rtl/>
        </w:rPr>
      </w:pPr>
      <w:r w:rsidRPr="00C16E66">
        <w:rPr>
          <w:rFonts w:hint="cs"/>
          <w:b/>
          <w:bCs/>
          <w:sz w:val="36"/>
          <w:szCs w:val="36"/>
          <w:u w:val="single"/>
          <w:rtl/>
          <w:lang w:bidi="ar-KW"/>
        </w:rPr>
        <w:t xml:space="preserve"> </w:t>
      </w:r>
      <w:r w:rsidR="00784D2F" w:rsidRPr="00C16E66">
        <w:rPr>
          <w:rFonts w:hint="cs"/>
          <w:b/>
          <w:bCs/>
          <w:sz w:val="36"/>
          <w:szCs w:val="36"/>
          <w:u w:val="single"/>
          <w:rtl/>
          <w:lang w:bidi="ar-KW"/>
        </w:rPr>
        <w:t xml:space="preserve">نموذج </w:t>
      </w:r>
      <w:r w:rsidR="00651311">
        <w:rPr>
          <w:rFonts w:hint="cs"/>
          <w:b/>
          <w:bCs/>
          <w:sz w:val="36"/>
          <w:szCs w:val="36"/>
          <w:u w:val="single"/>
          <w:rtl/>
        </w:rPr>
        <w:t>تقييم المخاطر</w:t>
      </w:r>
    </w:p>
    <w:tbl>
      <w:tblPr>
        <w:tblStyle w:val="TableGrid"/>
        <w:tblpPr w:leftFromText="180" w:rightFromText="180" w:vertAnchor="text" w:horzAnchor="page" w:tblpX="3931" w:tblpY="141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15"/>
        <w:gridCol w:w="3342"/>
        <w:gridCol w:w="3315"/>
      </w:tblGrid>
      <w:tr w:rsidR="0022316A" w14:paraId="582CA282" w14:textId="77777777" w:rsidTr="0022316A">
        <w:trPr>
          <w:trHeight w:val="589"/>
        </w:trPr>
        <w:tc>
          <w:tcPr>
            <w:tcW w:w="3315" w:type="dxa"/>
          </w:tcPr>
          <w:p w14:paraId="73A7489A" w14:textId="77777777" w:rsidR="0022316A" w:rsidRDefault="0022316A" w:rsidP="0022316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lang w:bidi="ar-KW"/>
              </w:rPr>
            </w:pPr>
            <w:r w:rsidRPr="009436AE">
              <w:rPr>
                <w:rFonts w:hint="cs"/>
                <w:b/>
                <w:bCs/>
                <w:sz w:val="28"/>
                <w:rtl/>
              </w:rPr>
              <w:t>ا</w:t>
            </w:r>
            <w:r>
              <w:rPr>
                <w:rFonts w:hint="cs"/>
                <w:b/>
                <w:bCs/>
                <w:sz w:val="28"/>
                <w:rtl/>
              </w:rPr>
              <w:t>لتاريخ</w:t>
            </w:r>
            <w:r w:rsidRPr="009436AE">
              <w:rPr>
                <w:rFonts w:hint="cs"/>
                <w:b/>
                <w:bCs/>
                <w:sz w:val="28"/>
                <w:rtl/>
              </w:rPr>
              <w:t>:</w:t>
            </w:r>
          </w:p>
          <w:p w14:paraId="73993866" w14:textId="77777777" w:rsidR="0022316A" w:rsidRPr="009436AE" w:rsidRDefault="0022316A" w:rsidP="0022316A">
            <w:pPr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</w:rPr>
              <w:t>...............</w:t>
            </w:r>
            <w:r w:rsidRPr="009436AE">
              <w:rPr>
                <w:rFonts w:hint="cs"/>
                <w:b/>
                <w:bCs/>
                <w:sz w:val="28"/>
                <w:rtl/>
              </w:rPr>
              <w:t>....................</w:t>
            </w:r>
          </w:p>
        </w:tc>
        <w:tc>
          <w:tcPr>
            <w:tcW w:w="3342" w:type="dxa"/>
          </w:tcPr>
          <w:p w14:paraId="58159604" w14:textId="77777777" w:rsidR="0022316A" w:rsidRDefault="0022316A" w:rsidP="0022316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الموقع:</w:t>
            </w:r>
          </w:p>
          <w:p w14:paraId="4F29061F" w14:textId="77777777" w:rsidR="0022316A" w:rsidRPr="009436AE" w:rsidRDefault="0022316A" w:rsidP="0022316A">
            <w:pPr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............</w:t>
            </w:r>
            <w:r w:rsidRPr="009436AE">
              <w:rPr>
                <w:rFonts w:hint="cs"/>
                <w:b/>
                <w:bCs/>
                <w:sz w:val="28"/>
                <w:rtl/>
                <w:lang w:bidi="ar-KW"/>
              </w:rPr>
              <w:t>........................</w:t>
            </w:r>
          </w:p>
        </w:tc>
        <w:tc>
          <w:tcPr>
            <w:tcW w:w="3315" w:type="dxa"/>
          </w:tcPr>
          <w:p w14:paraId="73DCB7F6" w14:textId="77777777" w:rsidR="0022316A" w:rsidRDefault="0022316A" w:rsidP="0022316A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تم التقييم من قبل:</w:t>
            </w:r>
          </w:p>
          <w:p w14:paraId="758A5D5D" w14:textId="77777777" w:rsidR="0022316A" w:rsidRPr="009436AE" w:rsidRDefault="0022316A" w:rsidP="0022316A">
            <w:pPr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..................</w:t>
            </w:r>
            <w:r w:rsidRPr="009436AE">
              <w:rPr>
                <w:rFonts w:hint="cs"/>
                <w:b/>
                <w:bCs/>
                <w:sz w:val="28"/>
                <w:rtl/>
                <w:lang w:bidi="ar-KW"/>
              </w:rPr>
              <w:t>.................</w:t>
            </w:r>
          </w:p>
        </w:tc>
      </w:tr>
    </w:tbl>
    <w:p w14:paraId="78B3637F" w14:textId="14FCF6A6" w:rsidR="00C16E66" w:rsidRDefault="00C16E66" w:rsidP="0058141B">
      <w:pPr>
        <w:jc w:val="center"/>
        <w:rPr>
          <w:b/>
          <w:bCs/>
          <w:sz w:val="36"/>
          <w:szCs w:val="36"/>
          <w:rtl/>
          <w:lang w:bidi="ar-KW"/>
        </w:rPr>
      </w:pPr>
    </w:p>
    <w:p w14:paraId="46947DC8" w14:textId="786B0F44" w:rsidR="007C2484" w:rsidRDefault="007C2484" w:rsidP="000F3896">
      <w:pPr>
        <w:shd w:val="clear" w:color="auto" w:fill="FFFFFF" w:themeFill="background1"/>
        <w:rPr>
          <w:b/>
          <w:bCs/>
          <w:sz w:val="28"/>
          <w:rtl/>
          <w:lang w:bidi="ar-KW"/>
        </w:rPr>
      </w:pPr>
    </w:p>
    <w:p w14:paraId="46D53914" w14:textId="48CC6BF0" w:rsidR="00CC286D" w:rsidRPr="00C734B6" w:rsidRDefault="00CC286D" w:rsidP="00CC286D">
      <w:pPr>
        <w:shd w:val="clear" w:color="auto" w:fill="FFFFFF" w:themeFill="background1"/>
        <w:rPr>
          <w:b/>
          <w:bCs/>
          <w:sz w:val="28"/>
          <w:lang w:bidi="ar-KW"/>
        </w:rPr>
      </w:pPr>
    </w:p>
    <w:tbl>
      <w:tblPr>
        <w:tblStyle w:val="TableGrid"/>
        <w:tblpPr w:leftFromText="180" w:rightFromText="180" w:vertAnchor="text" w:horzAnchor="margin" w:tblpXSpec="center" w:tblpY="98"/>
        <w:bidiVisual/>
        <w:tblW w:w="139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74"/>
        <w:gridCol w:w="4226"/>
        <w:gridCol w:w="3814"/>
        <w:gridCol w:w="2829"/>
      </w:tblGrid>
      <w:tr w:rsidR="00872911" w14:paraId="54ACF24B" w14:textId="77777777" w:rsidTr="00C43B14">
        <w:trPr>
          <w:trHeight w:val="468"/>
        </w:trPr>
        <w:tc>
          <w:tcPr>
            <w:tcW w:w="3074" w:type="dxa"/>
            <w:shd w:val="clear" w:color="auto" w:fill="BFBFBF" w:themeFill="background1" w:themeFillShade="BF"/>
          </w:tcPr>
          <w:p w14:paraId="7E55918D" w14:textId="71B396B3" w:rsidR="00872911" w:rsidRDefault="00A05D94" w:rsidP="008729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الإحتمالية / التأثي</w:t>
            </w:r>
            <w:r w:rsidR="00872911">
              <w:rPr>
                <w:rFonts w:hint="cs"/>
                <w:b/>
                <w:bCs/>
                <w:sz w:val="28"/>
                <w:rtl/>
              </w:rPr>
              <w:t>ر</w:t>
            </w:r>
          </w:p>
        </w:tc>
        <w:tc>
          <w:tcPr>
            <w:tcW w:w="4226" w:type="dxa"/>
            <w:shd w:val="clear" w:color="auto" w:fill="BFBFBF" w:themeFill="background1" w:themeFillShade="BF"/>
          </w:tcPr>
          <w:p w14:paraId="13C49C00" w14:textId="3647CF1A" w:rsidR="00A05D94" w:rsidRDefault="00A05D94" w:rsidP="00A05D94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منخفضة (</w:t>
            </w:r>
            <w:r>
              <w:rPr>
                <w:b/>
                <w:bCs/>
                <w:sz w:val="28"/>
              </w:rPr>
              <w:t xml:space="preserve">1 </w:t>
            </w:r>
            <w:r>
              <w:rPr>
                <w:rFonts w:hint="cs"/>
                <w:b/>
                <w:bCs/>
                <w:sz w:val="28"/>
                <w:rtl/>
              </w:rPr>
              <w:t>)</w:t>
            </w:r>
          </w:p>
        </w:tc>
        <w:tc>
          <w:tcPr>
            <w:tcW w:w="3814" w:type="dxa"/>
            <w:shd w:val="clear" w:color="auto" w:fill="BFBFBF" w:themeFill="background1" w:themeFillShade="BF"/>
          </w:tcPr>
          <w:p w14:paraId="78A165FE" w14:textId="0F629EEB" w:rsidR="009436AE" w:rsidRDefault="009436AE" w:rsidP="009436AE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متوسطة</w:t>
            </w:r>
            <w:r w:rsidR="00872911">
              <w:rPr>
                <w:rFonts w:hint="cs"/>
                <w:b/>
                <w:bCs/>
                <w:sz w:val="28"/>
                <w:rtl/>
                <w:lang w:bidi="ar-KW"/>
              </w:rPr>
              <w:t xml:space="preserve"> (</w:t>
            </w:r>
            <w:r w:rsidR="00872911">
              <w:rPr>
                <w:b/>
                <w:bCs/>
                <w:sz w:val="28"/>
                <w:lang w:bidi="ar-KW"/>
              </w:rPr>
              <w:t>2</w:t>
            </w:r>
            <w:r w:rsidR="00872911">
              <w:rPr>
                <w:rFonts w:hint="cs"/>
                <w:b/>
                <w:bCs/>
                <w:sz w:val="28"/>
                <w:rtl/>
              </w:rPr>
              <w:t>)</w:t>
            </w:r>
          </w:p>
          <w:p w14:paraId="62D2B1BD" w14:textId="5FA02858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2829" w:type="dxa"/>
            <w:shd w:val="clear" w:color="auto" w:fill="BFBFBF" w:themeFill="background1" w:themeFillShade="BF"/>
          </w:tcPr>
          <w:p w14:paraId="47F9923A" w14:textId="1FFA9172" w:rsidR="009436AE" w:rsidRDefault="009436AE" w:rsidP="009436AE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 xml:space="preserve">عالية </w:t>
            </w:r>
            <w:r w:rsidR="00872911">
              <w:rPr>
                <w:rFonts w:hint="cs"/>
                <w:b/>
                <w:bCs/>
                <w:sz w:val="28"/>
                <w:rtl/>
                <w:lang w:bidi="ar-KW"/>
              </w:rPr>
              <w:t>(3)</w:t>
            </w:r>
          </w:p>
          <w:p w14:paraId="4C6B8A7E" w14:textId="1E38AEBC" w:rsidR="009436AE" w:rsidRDefault="009436AE" w:rsidP="00A05D94">
            <w:pPr>
              <w:rPr>
                <w:b/>
                <w:bCs/>
                <w:sz w:val="28"/>
                <w:lang w:bidi="ar-KW"/>
              </w:rPr>
            </w:pPr>
          </w:p>
        </w:tc>
      </w:tr>
      <w:tr w:rsidR="00A05D94" w14:paraId="7782E2A7" w14:textId="77777777" w:rsidTr="00C43B14">
        <w:trPr>
          <w:trHeight w:val="468"/>
        </w:trPr>
        <w:tc>
          <w:tcPr>
            <w:tcW w:w="3074" w:type="dxa"/>
            <w:shd w:val="clear" w:color="auto" w:fill="BFBFBF" w:themeFill="background1" w:themeFillShade="BF"/>
          </w:tcPr>
          <w:p w14:paraId="10F8EB17" w14:textId="5824D70F" w:rsidR="00A05D94" w:rsidRDefault="00A05D94" w:rsidP="00872911">
            <w:pPr>
              <w:jc w:val="center"/>
              <w:rPr>
                <w:b/>
                <w:bCs/>
                <w:sz w:val="28"/>
                <w:rtl/>
              </w:rPr>
            </w:pPr>
            <w:r>
              <w:rPr>
                <w:rFonts w:hint="cs"/>
                <w:b/>
                <w:bCs/>
                <w:sz w:val="28"/>
                <w:rtl/>
              </w:rPr>
              <w:t>تقييم</w:t>
            </w:r>
            <w:r w:rsidR="00872911">
              <w:rPr>
                <w:b/>
                <w:bCs/>
                <w:sz w:val="28"/>
              </w:rPr>
              <w:t xml:space="preserve"> </w:t>
            </w:r>
            <w:r>
              <w:rPr>
                <w:rFonts w:hint="cs"/>
                <w:b/>
                <w:bCs/>
                <w:sz w:val="28"/>
                <w:rtl/>
                <w:lang w:bidi="ar-KW"/>
              </w:rPr>
              <w:t>مستوى الخطر</w:t>
            </w:r>
          </w:p>
        </w:tc>
        <w:tc>
          <w:tcPr>
            <w:tcW w:w="4226" w:type="dxa"/>
            <w:shd w:val="clear" w:color="auto" w:fill="F2F2F2" w:themeFill="background1" w:themeFillShade="F2"/>
          </w:tcPr>
          <w:p w14:paraId="385F8761" w14:textId="6F5C985F" w:rsidR="00A05D94" w:rsidRDefault="00872911" w:rsidP="009436AE">
            <w:pPr>
              <w:bidi w:val="0"/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1</w:t>
            </w:r>
            <w:r w:rsidR="00C272CF">
              <w:rPr>
                <w:b/>
                <w:bCs/>
                <w:sz w:val="28"/>
                <w:lang w:bidi="ar-KW"/>
              </w:rPr>
              <w:t>-</w:t>
            </w:r>
            <w:r>
              <w:rPr>
                <w:b/>
                <w:bCs/>
                <w:sz w:val="28"/>
                <w:lang w:bidi="ar-KW"/>
              </w:rPr>
              <w:t>3</w:t>
            </w:r>
          </w:p>
        </w:tc>
        <w:tc>
          <w:tcPr>
            <w:tcW w:w="3814" w:type="dxa"/>
            <w:shd w:val="clear" w:color="auto" w:fill="F2F2F2" w:themeFill="background1" w:themeFillShade="F2"/>
          </w:tcPr>
          <w:p w14:paraId="43D96CA7" w14:textId="68FC10EB" w:rsidR="00A05D94" w:rsidRDefault="00872911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4-6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14:paraId="072A2966" w14:textId="478BB4EF" w:rsidR="00A05D94" w:rsidRDefault="00872911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7-9</w:t>
            </w:r>
          </w:p>
        </w:tc>
      </w:tr>
    </w:tbl>
    <w:p w14:paraId="6555A29D" w14:textId="214C455E" w:rsidR="009436AE" w:rsidRPr="00A417D4" w:rsidRDefault="009436AE" w:rsidP="00CC286D">
      <w:pPr>
        <w:shd w:val="clear" w:color="auto" w:fill="FFFFFF" w:themeFill="background1"/>
        <w:rPr>
          <w:b/>
          <w:bCs/>
          <w:sz w:val="28"/>
          <w:lang w:bidi="ar-KW"/>
        </w:rPr>
      </w:pPr>
    </w:p>
    <w:tbl>
      <w:tblPr>
        <w:tblStyle w:val="TableGrid"/>
        <w:tblpPr w:leftFromText="180" w:rightFromText="180" w:vertAnchor="text" w:horzAnchor="margin" w:tblpXSpec="center" w:tblpY="159"/>
        <w:bidiVisual/>
        <w:tblW w:w="140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40"/>
        <w:gridCol w:w="1135"/>
        <w:gridCol w:w="1010"/>
        <w:gridCol w:w="1129"/>
      </w:tblGrid>
      <w:tr w:rsidR="009436AE" w14:paraId="57203A9D" w14:textId="77777777" w:rsidTr="00C43B14">
        <w:trPr>
          <w:trHeight w:val="193"/>
        </w:trPr>
        <w:tc>
          <w:tcPr>
            <w:tcW w:w="10740" w:type="dxa"/>
            <w:shd w:val="clear" w:color="auto" w:fill="BFBFBF" w:themeFill="background1" w:themeFillShade="BF"/>
          </w:tcPr>
          <w:p w14:paraId="2C50B30F" w14:textId="0CC23911" w:rsidR="009436AE" w:rsidRDefault="00A417D4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تعريف</w:t>
            </w:r>
            <w:r w:rsidR="009436AE">
              <w:rPr>
                <w:rFonts w:hint="cs"/>
                <w:b/>
                <w:bCs/>
                <w:sz w:val="28"/>
                <w:rtl/>
                <w:lang w:bidi="ar-KW"/>
              </w:rPr>
              <w:t xml:space="preserve"> الخطر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2EF21619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الإحتمالية</w:t>
            </w:r>
          </w:p>
          <w:p w14:paraId="18469A25" w14:textId="77777777" w:rsidR="009436AE" w:rsidRDefault="009436AE" w:rsidP="009436AE">
            <w:pPr>
              <w:bidi w:val="0"/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P (1-3)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679447D8" w14:textId="77777777" w:rsidR="009436AE" w:rsidRDefault="009436AE" w:rsidP="009436AE">
            <w:pPr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التأثير</w:t>
            </w:r>
          </w:p>
          <w:p w14:paraId="3E951178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I (1-3)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77CC06ED" w14:textId="77777777" w:rsidR="009436AE" w:rsidRDefault="009436AE" w:rsidP="009436AE">
            <w:pPr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تقييم الخطر</w:t>
            </w:r>
          </w:p>
          <w:p w14:paraId="6932A63C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P x I</w:t>
            </w:r>
          </w:p>
        </w:tc>
      </w:tr>
      <w:tr w:rsidR="009436AE" w14:paraId="4965AEC9" w14:textId="77777777" w:rsidTr="00590C61">
        <w:trPr>
          <w:trHeight w:val="621"/>
        </w:trPr>
        <w:tc>
          <w:tcPr>
            <w:tcW w:w="10740" w:type="dxa"/>
          </w:tcPr>
          <w:p w14:paraId="24DDBDCF" w14:textId="77777777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  <w:p w14:paraId="2633B663" w14:textId="77777777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  <w:p w14:paraId="0A758BAE" w14:textId="69C78484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135" w:type="dxa"/>
          </w:tcPr>
          <w:p w14:paraId="5A7C423D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010" w:type="dxa"/>
          </w:tcPr>
          <w:p w14:paraId="6C06088E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129" w:type="dxa"/>
          </w:tcPr>
          <w:p w14:paraId="3E832D17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</w:p>
        </w:tc>
      </w:tr>
      <w:tr w:rsidR="009436AE" w14:paraId="052EBEFF" w14:textId="77777777" w:rsidTr="00C43B14">
        <w:trPr>
          <w:trHeight w:val="193"/>
        </w:trPr>
        <w:tc>
          <w:tcPr>
            <w:tcW w:w="10740" w:type="dxa"/>
            <w:shd w:val="clear" w:color="auto" w:fill="BFBFBF" w:themeFill="background1" w:themeFillShade="BF"/>
          </w:tcPr>
          <w:p w14:paraId="5CEF3048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معالجة الخطر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14:paraId="5F1C1D23" w14:textId="77777777" w:rsidR="009436AE" w:rsidRDefault="009436AE" w:rsidP="009436AE">
            <w:pPr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الإحتمالة</w:t>
            </w:r>
          </w:p>
          <w:p w14:paraId="54969F88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P (1-3)</w:t>
            </w:r>
          </w:p>
        </w:tc>
        <w:tc>
          <w:tcPr>
            <w:tcW w:w="1010" w:type="dxa"/>
            <w:shd w:val="clear" w:color="auto" w:fill="BFBFBF" w:themeFill="background1" w:themeFillShade="BF"/>
          </w:tcPr>
          <w:p w14:paraId="3172F9C0" w14:textId="77777777" w:rsidR="009436AE" w:rsidRDefault="009436AE" w:rsidP="009436AE">
            <w:pPr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التأثير</w:t>
            </w:r>
          </w:p>
          <w:p w14:paraId="22E41052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I (1-3)</w:t>
            </w:r>
          </w:p>
        </w:tc>
        <w:tc>
          <w:tcPr>
            <w:tcW w:w="1129" w:type="dxa"/>
            <w:shd w:val="clear" w:color="auto" w:fill="BFBFBF" w:themeFill="background1" w:themeFillShade="BF"/>
          </w:tcPr>
          <w:p w14:paraId="2252DDE7" w14:textId="77777777" w:rsidR="009436AE" w:rsidRDefault="009436AE" w:rsidP="009436AE">
            <w:pPr>
              <w:jc w:val="center"/>
              <w:rPr>
                <w:b/>
                <w:bCs/>
                <w:sz w:val="28"/>
                <w:lang w:bidi="ar-KW"/>
              </w:rPr>
            </w:pPr>
            <w:r>
              <w:rPr>
                <w:rFonts w:hint="cs"/>
                <w:b/>
                <w:bCs/>
                <w:sz w:val="28"/>
                <w:rtl/>
                <w:lang w:bidi="ar-KW"/>
              </w:rPr>
              <w:t>تقييم الخطر</w:t>
            </w:r>
          </w:p>
          <w:p w14:paraId="60179EAA" w14:textId="77777777" w:rsidR="009436AE" w:rsidRDefault="009436AE" w:rsidP="009436AE">
            <w:pPr>
              <w:jc w:val="center"/>
              <w:rPr>
                <w:b/>
                <w:bCs/>
                <w:sz w:val="28"/>
                <w:rtl/>
                <w:lang w:bidi="ar-KW"/>
              </w:rPr>
            </w:pPr>
            <w:r>
              <w:rPr>
                <w:b/>
                <w:bCs/>
                <w:sz w:val="28"/>
                <w:lang w:bidi="ar-KW"/>
              </w:rPr>
              <w:t>P x I</w:t>
            </w:r>
          </w:p>
        </w:tc>
      </w:tr>
      <w:tr w:rsidR="009436AE" w14:paraId="43F15ECE" w14:textId="77777777" w:rsidTr="00590C61">
        <w:trPr>
          <w:trHeight w:val="621"/>
        </w:trPr>
        <w:tc>
          <w:tcPr>
            <w:tcW w:w="10740" w:type="dxa"/>
          </w:tcPr>
          <w:p w14:paraId="7BE43BF0" w14:textId="77777777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  <w:p w14:paraId="0B50DC14" w14:textId="77777777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  <w:p w14:paraId="6D61EAF1" w14:textId="7DDC6663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135" w:type="dxa"/>
          </w:tcPr>
          <w:p w14:paraId="607F0321" w14:textId="77777777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010" w:type="dxa"/>
          </w:tcPr>
          <w:p w14:paraId="03A7F244" w14:textId="77777777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</w:tc>
        <w:tc>
          <w:tcPr>
            <w:tcW w:w="1129" w:type="dxa"/>
          </w:tcPr>
          <w:p w14:paraId="5D05D60B" w14:textId="77777777" w:rsidR="009436AE" w:rsidRDefault="009436AE" w:rsidP="009436AE">
            <w:pPr>
              <w:rPr>
                <w:b/>
                <w:bCs/>
                <w:sz w:val="28"/>
                <w:rtl/>
                <w:lang w:bidi="ar-KW"/>
              </w:rPr>
            </w:pPr>
          </w:p>
        </w:tc>
      </w:tr>
    </w:tbl>
    <w:p w14:paraId="4D5511E9" w14:textId="53F929D8" w:rsidR="00590C61" w:rsidRPr="009436AE" w:rsidRDefault="00590C61" w:rsidP="00C43B14">
      <w:pPr>
        <w:shd w:val="clear" w:color="auto" w:fill="FFFFFF" w:themeFill="background1"/>
        <w:rPr>
          <w:b/>
          <w:bCs/>
          <w:sz w:val="28"/>
          <w:rtl/>
          <w:lang w:bidi="ar-KW"/>
        </w:rPr>
      </w:pPr>
      <w:r>
        <w:rPr>
          <w:rFonts w:hint="cs"/>
          <w:b/>
          <w:bCs/>
          <w:sz w:val="28"/>
          <w:rtl/>
          <w:lang w:bidi="ar-KW"/>
        </w:rPr>
        <w:t>اعتماد</w:t>
      </w:r>
      <w:r w:rsidR="00A417D4">
        <w:rPr>
          <w:rFonts w:hint="cs"/>
          <w:b/>
          <w:bCs/>
          <w:sz w:val="28"/>
          <w:rtl/>
          <w:lang w:bidi="ar-KW"/>
        </w:rPr>
        <w:t xml:space="preserve"> رئيس </w:t>
      </w:r>
      <w:r>
        <w:rPr>
          <w:rFonts w:hint="cs"/>
          <w:b/>
          <w:bCs/>
          <w:sz w:val="28"/>
          <w:rtl/>
          <w:lang w:bidi="ar-KW"/>
        </w:rPr>
        <w:t>قسم الأمن والسلامة</w:t>
      </w:r>
      <w:r w:rsidR="00C43B14">
        <w:rPr>
          <w:rFonts w:hint="cs"/>
          <w:b/>
          <w:bCs/>
          <w:sz w:val="28"/>
          <w:rtl/>
          <w:lang w:bidi="ar-KW"/>
        </w:rPr>
        <w:t xml:space="preserve">:           </w:t>
      </w:r>
      <w:r w:rsidR="00050E79">
        <w:rPr>
          <w:rFonts w:hint="cs"/>
          <w:b/>
          <w:bCs/>
          <w:sz w:val="28"/>
          <w:rtl/>
          <w:lang w:bidi="ar-KW"/>
        </w:rPr>
        <w:t xml:space="preserve">                                                                                                           التاريخ:</w:t>
      </w:r>
    </w:p>
    <w:sectPr w:rsidR="00590C61" w:rsidRPr="009436AE" w:rsidSect="00DE3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851" w:bottom="1134" w:left="2030" w:header="720" w:footer="34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B39AA" w14:textId="77777777" w:rsidR="00C11720" w:rsidRDefault="00C11720">
      <w:r>
        <w:separator/>
      </w:r>
    </w:p>
  </w:endnote>
  <w:endnote w:type="continuationSeparator" w:id="0">
    <w:p w14:paraId="0C5A94B1" w14:textId="77777777" w:rsidR="00C11720" w:rsidRDefault="00C1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AA54" w14:textId="77777777" w:rsidR="00DE391E" w:rsidRDefault="00DE3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5E1F" w14:textId="77777777" w:rsidR="00DE391E" w:rsidRPr="00037A31" w:rsidRDefault="00DE391E" w:rsidP="00DE391E">
    <w:pPr>
      <w:autoSpaceDE w:val="0"/>
      <w:autoSpaceDN w:val="0"/>
      <w:adjustRightInd w:val="0"/>
      <w:spacing w:line="288" w:lineRule="auto"/>
      <w:rPr>
        <w:rFonts w:ascii="Arial" w:hAnsi="Arial" w:cs="Arial"/>
        <w:b/>
        <w:bCs/>
        <w:color w:val="000000"/>
        <w:sz w:val="20"/>
        <w:szCs w:val="20"/>
      </w:rPr>
    </w:pPr>
    <w:bookmarkStart w:id="0" w:name="OLE_LINK2"/>
    <w:bookmarkStart w:id="1" w:name="_Hlk483430769"/>
    <w:r w:rsidRPr="00037A31">
      <w:rPr>
        <w:rStyle w:val="PageNumber"/>
        <w:rFonts w:hint="cs"/>
        <w:b/>
        <w:bCs/>
        <w:sz w:val="20"/>
        <w:szCs w:val="20"/>
        <w:rtl/>
        <w:lang w:bidi="ar-KW"/>
      </w:rPr>
      <w:t xml:space="preserve">يحفظ </w:t>
    </w:r>
    <w:r w:rsidRPr="00037A31">
      <w:rPr>
        <w:rStyle w:val="PageNumber"/>
        <w:b/>
        <w:bCs/>
        <w:sz w:val="20"/>
        <w:szCs w:val="20"/>
        <w:rtl/>
      </w:rPr>
      <w:t xml:space="preserve">الأصل </w:t>
    </w:r>
    <w:r w:rsidRPr="00037A31">
      <w:rPr>
        <w:rStyle w:val="PageNumber"/>
        <w:rFonts w:hint="cs"/>
        <w:b/>
        <w:bCs/>
        <w:sz w:val="20"/>
        <w:szCs w:val="20"/>
        <w:rtl/>
      </w:rPr>
      <w:t xml:space="preserve">لدى القسم </w:t>
    </w:r>
    <w:r w:rsidRPr="00037A31">
      <w:rPr>
        <w:rStyle w:val="PageNumber"/>
        <w:rFonts w:hint="cs"/>
        <w:b/>
        <w:bCs/>
        <w:sz w:val="20"/>
        <w:szCs w:val="20"/>
        <w:rtl/>
        <w:lang w:bidi="ar-KW"/>
      </w:rPr>
      <w:t>لمدة عامين تدريبيين</w:t>
    </w:r>
  </w:p>
  <w:p w14:paraId="51D8A40D" w14:textId="6148F8CB" w:rsidR="00DE391E" w:rsidRPr="00037A31" w:rsidRDefault="00DE391E" w:rsidP="00DE391E">
    <w:pPr>
      <w:autoSpaceDE w:val="0"/>
      <w:autoSpaceDN w:val="0"/>
      <w:bidi w:val="0"/>
      <w:adjustRightInd w:val="0"/>
      <w:spacing w:line="288" w:lineRule="auto"/>
      <w:rPr>
        <w:b/>
        <w:bCs/>
        <w:sz w:val="20"/>
        <w:szCs w:val="20"/>
        <w:lang w:bidi="ar-KW"/>
      </w:rPr>
    </w:pPr>
    <w:r w:rsidRPr="00037A31">
      <w:rPr>
        <w:rFonts w:ascii="Arial" w:hAnsi="Arial" w:cs="Arial"/>
        <w:b/>
        <w:bCs/>
        <w:color w:val="000000"/>
        <w:sz w:val="20"/>
        <w:szCs w:val="20"/>
      </w:rPr>
      <w:t>HITN-SS-QP0</w:t>
    </w:r>
    <w:r w:rsidRPr="00037A31">
      <w:rPr>
        <w:rFonts w:ascii="Arial" w:hAnsi="Arial" w:cs="Arial" w:hint="cs"/>
        <w:b/>
        <w:bCs/>
        <w:color w:val="000000"/>
        <w:sz w:val="20"/>
        <w:szCs w:val="20"/>
        <w:rtl/>
      </w:rPr>
      <w:t>7</w:t>
    </w:r>
    <w:r w:rsidRPr="00037A31">
      <w:rPr>
        <w:rFonts w:ascii="Arial" w:hAnsi="Arial" w:cs="Arial"/>
        <w:b/>
        <w:bCs/>
        <w:color w:val="000000"/>
        <w:sz w:val="20"/>
        <w:szCs w:val="20"/>
      </w:rPr>
      <w:t>-F0</w:t>
    </w:r>
    <w:r w:rsidRPr="00037A31">
      <w:rPr>
        <w:rFonts w:ascii="Arial" w:hAnsi="Arial" w:cs="Arial" w:hint="cs"/>
        <w:b/>
        <w:bCs/>
        <w:color w:val="000000"/>
        <w:sz w:val="20"/>
        <w:szCs w:val="20"/>
        <w:rtl/>
      </w:rPr>
      <w:t>2</w:t>
    </w:r>
    <w:r w:rsidRPr="00037A31">
      <w:rPr>
        <w:rFonts w:ascii="Arial" w:hAnsi="Arial" w:cs="Arial"/>
        <w:b/>
        <w:bCs/>
        <w:color w:val="000000"/>
        <w:sz w:val="20"/>
        <w:szCs w:val="20"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</w:rPr>
      <w:tab/>
      <w:t xml:space="preserve">        </w:t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proofErr w:type="gramStart"/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</w:rPr>
      <w:t xml:space="preserve">  ISSUE</w:t>
    </w:r>
    <w:proofErr w:type="gramEnd"/>
    <w:r w:rsidRPr="00037A31">
      <w:rPr>
        <w:rFonts w:ascii="Arial" w:hAnsi="Arial" w:cs="Arial"/>
        <w:b/>
        <w:bCs/>
        <w:color w:val="000000"/>
        <w:sz w:val="20"/>
        <w:szCs w:val="20"/>
      </w:rPr>
      <w:t>: 01</w:t>
    </w:r>
    <w:r w:rsidRPr="00037A31">
      <w:rPr>
        <w:rFonts w:ascii="Arial" w:hAnsi="Arial" w:cs="Arial"/>
        <w:b/>
        <w:bCs/>
        <w:color w:val="000000"/>
        <w:sz w:val="20"/>
        <w:szCs w:val="20"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  <w:rtl/>
      </w:rPr>
      <w:tab/>
    </w:r>
    <w:r w:rsidRPr="00037A31">
      <w:rPr>
        <w:rFonts w:ascii="Arial" w:hAnsi="Arial" w:cs="Arial"/>
        <w:b/>
        <w:bCs/>
        <w:color w:val="000000"/>
        <w:sz w:val="20"/>
        <w:szCs w:val="20"/>
      </w:rPr>
      <w:tab/>
      <w:t>REV: 0</w:t>
    </w:r>
    <w:r w:rsidRPr="00037A31">
      <w:rPr>
        <w:rFonts w:ascii="Arial" w:hAnsi="Arial" w:cs="Arial"/>
        <w:b/>
        <w:bCs/>
        <w:color w:val="000000"/>
        <w:sz w:val="20"/>
        <w:szCs w:val="20"/>
      </w:rPr>
      <w:tab/>
    </w:r>
    <w:bookmarkEnd w:id="0"/>
    <w:bookmarkEnd w:id="1"/>
  </w:p>
  <w:p w14:paraId="549F23D2" w14:textId="65C12996" w:rsidR="00351642" w:rsidRPr="00037A31" w:rsidRDefault="00351642" w:rsidP="00DE391E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2FCC3" w14:textId="77777777" w:rsidR="00DE391E" w:rsidRDefault="00DE3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3DB9E" w14:textId="77777777" w:rsidR="00C11720" w:rsidRDefault="00C11720">
      <w:r>
        <w:separator/>
      </w:r>
    </w:p>
  </w:footnote>
  <w:footnote w:type="continuationSeparator" w:id="0">
    <w:p w14:paraId="69A999A6" w14:textId="77777777" w:rsidR="00C11720" w:rsidRDefault="00C11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7C80" w14:textId="77777777" w:rsidR="00DE391E" w:rsidRDefault="00DE3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81C3" w14:textId="77777777" w:rsidR="00DD3DB2" w:rsidRPr="002A1A2F" w:rsidRDefault="001662EA" w:rsidP="00DD3DB2">
    <w:pPr>
      <w:pStyle w:val="Header"/>
      <w:jc w:val="center"/>
      <w:rPr>
        <w:b/>
        <w:bCs/>
        <w:sz w:val="48"/>
        <w:szCs w:val="48"/>
        <w:rtl/>
      </w:rPr>
    </w:pPr>
    <w:r>
      <w:rPr>
        <w:rFonts w:cs="Times New Roman"/>
        <w:noProof/>
        <w:szCs w:val="24"/>
      </w:rPr>
      <w:drawing>
        <wp:anchor distT="0" distB="0" distL="114300" distR="114300" simplePos="0" relativeHeight="251659264" behindDoc="1" locked="0" layoutInCell="1" allowOverlap="1" wp14:anchorId="016C7563" wp14:editId="7FE9918A">
          <wp:simplePos x="0" y="0"/>
          <wp:positionH relativeFrom="column">
            <wp:posOffset>7699277</wp:posOffset>
          </wp:positionH>
          <wp:positionV relativeFrom="paragraph">
            <wp:posOffset>-253512</wp:posOffset>
          </wp:positionV>
          <wp:extent cx="1019175" cy="1019175"/>
          <wp:effectExtent l="0" t="0" r="0" b="0"/>
          <wp:wrapSquare wrapText="bothSides"/>
          <wp:docPr id="160667557" name="Picture 160667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4A9F">
      <w:rPr>
        <w:rFonts w:hint="cs"/>
        <w:b/>
        <w:bCs/>
        <w:sz w:val="48"/>
        <w:szCs w:val="48"/>
        <w:rtl/>
        <w:lang w:bidi="ar-KW"/>
      </w:rPr>
      <w:t>ال</w:t>
    </w:r>
    <w:r w:rsidR="00DD3DB2" w:rsidRPr="002A1A2F">
      <w:rPr>
        <w:b/>
        <w:bCs/>
        <w:sz w:val="48"/>
        <w:szCs w:val="48"/>
        <w:rtl/>
      </w:rPr>
      <w:t>معـهـد</w:t>
    </w:r>
    <w:r w:rsidR="00DD3DB2" w:rsidRPr="002A1A2F">
      <w:rPr>
        <w:rFonts w:hint="cs"/>
        <w:b/>
        <w:bCs/>
        <w:sz w:val="48"/>
        <w:szCs w:val="48"/>
        <w:rtl/>
      </w:rPr>
      <w:t xml:space="preserve"> العـالي</w:t>
    </w:r>
    <w:r w:rsidR="00DD3DB2">
      <w:rPr>
        <w:b/>
        <w:bCs/>
        <w:sz w:val="48"/>
        <w:szCs w:val="48"/>
        <w:rtl/>
      </w:rPr>
      <w:t xml:space="preserve"> </w:t>
    </w:r>
    <w:r w:rsidR="00DD3DB2">
      <w:rPr>
        <w:rFonts w:hint="cs"/>
        <w:b/>
        <w:bCs/>
        <w:sz w:val="48"/>
        <w:szCs w:val="48"/>
        <w:rtl/>
      </w:rPr>
      <w:t>للا</w:t>
    </w:r>
    <w:r w:rsidR="00DD3DB2" w:rsidRPr="002A1A2F">
      <w:rPr>
        <w:b/>
        <w:bCs/>
        <w:sz w:val="48"/>
        <w:szCs w:val="48"/>
        <w:rtl/>
      </w:rPr>
      <w:t>تـصـالات و المـلاحـة</w:t>
    </w:r>
  </w:p>
  <w:p w14:paraId="6182F4B3" w14:textId="77777777" w:rsidR="00DD3DB2" w:rsidRPr="002A1A2F" w:rsidRDefault="00DD3DB2" w:rsidP="00DD3DB2">
    <w:pPr>
      <w:pStyle w:val="Header"/>
      <w:jc w:val="center"/>
      <w:rPr>
        <w:rFonts w:ascii="Arial" w:hAnsi="Arial" w:cs="Arial"/>
        <w:b/>
        <w:bCs/>
        <w:i/>
        <w:iCs/>
        <w:szCs w:val="24"/>
        <w:rtl/>
        <w:lang w:bidi="ar-KW"/>
      </w:rPr>
    </w:pPr>
    <w:r w:rsidRPr="002A1A2F">
      <w:rPr>
        <w:rFonts w:ascii="Arial" w:hAnsi="Arial" w:cs="Arial"/>
        <w:b/>
        <w:bCs/>
        <w:i/>
        <w:iCs/>
        <w:szCs w:val="24"/>
      </w:rPr>
      <w:t>The Higher Institute</w:t>
    </w:r>
    <w:r>
      <w:rPr>
        <w:rFonts w:ascii="Arial" w:hAnsi="Arial" w:cs="Arial"/>
        <w:b/>
        <w:bCs/>
        <w:i/>
        <w:iCs/>
        <w:szCs w:val="24"/>
      </w:rPr>
      <w:t xml:space="preserve"> of</w:t>
    </w:r>
    <w:r w:rsidRPr="002A1A2F">
      <w:rPr>
        <w:rFonts w:ascii="Arial" w:hAnsi="Arial" w:cs="Arial"/>
        <w:b/>
        <w:bCs/>
        <w:i/>
        <w:iCs/>
        <w:szCs w:val="24"/>
      </w:rPr>
      <w:t xml:space="preserve"> Telecommunication &amp; Navigation</w:t>
    </w:r>
  </w:p>
  <w:p w14:paraId="77F24F37" w14:textId="77777777" w:rsidR="00351642" w:rsidRDefault="00351642" w:rsidP="003516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5633" w14:textId="77777777" w:rsidR="00DE391E" w:rsidRDefault="00DE3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44C8E"/>
    <w:multiLevelType w:val="hybridMultilevel"/>
    <w:tmpl w:val="62DA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769"/>
    <w:multiLevelType w:val="hybridMultilevel"/>
    <w:tmpl w:val="87206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661"/>
    <w:multiLevelType w:val="hybridMultilevel"/>
    <w:tmpl w:val="EE10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03022"/>
    <w:multiLevelType w:val="hybridMultilevel"/>
    <w:tmpl w:val="7EE468E6"/>
    <w:lvl w:ilvl="0" w:tplc="04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90529"/>
    <w:multiLevelType w:val="hybridMultilevel"/>
    <w:tmpl w:val="857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2652">
    <w:abstractNumId w:val="2"/>
  </w:num>
  <w:num w:numId="2" w16cid:durableId="1756441305">
    <w:abstractNumId w:val="1"/>
  </w:num>
  <w:num w:numId="3" w16cid:durableId="1781141836">
    <w:abstractNumId w:val="3"/>
  </w:num>
  <w:num w:numId="4" w16cid:durableId="1324241052">
    <w:abstractNumId w:val="4"/>
  </w:num>
  <w:num w:numId="5" w16cid:durableId="1386635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C"/>
    <w:rsid w:val="00037A31"/>
    <w:rsid w:val="00050E79"/>
    <w:rsid w:val="00095FDD"/>
    <w:rsid w:val="000B71BF"/>
    <w:rsid w:val="000F3896"/>
    <w:rsid w:val="00104D29"/>
    <w:rsid w:val="00143A68"/>
    <w:rsid w:val="001662EA"/>
    <w:rsid w:val="001A7778"/>
    <w:rsid w:val="001B2304"/>
    <w:rsid w:val="00202D57"/>
    <w:rsid w:val="00203E53"/>
    <w:rsid w:val="0022316A"/>
    <w:rsid w:val="00223BFF"/>
    <w:rsid w:val="002E4A9F"/>
    <w:rsid w:val="002F6F9D"/>
    <w:rsid w:val="00322545"/>
    <w:rsid w:val="00333207"/>
    <w:rsid w:val="0033670F"/>
    <w:rsid w:val="00351642"/>
    <w:rsid w:val="0038471A"/>
    <w:rsid w:val="003D52D5"/>
    <w:rsid w:val="004350B1"/>
    <w:rsid w:val="00472E93"/>
    <w:rsid w:val="004D0830"/>
    <w:rsid w:val="004F56A6"/>
    <w:rsid w:val="00555C83"/>
    <w:rsid w:val="005741C5"/>
    <w:rsid w:val="0058141B"/>
    <w:rsid w:val="0058215F"/>
    <w:rsid w:val="00590C61"/>
    <w:rsid w:val="005C265F"/>
    <w:rsid w:val="005C6203"/>
    <w:rsid w:val="005E11D8"/>
    <w:rsid w:val="00602A5E"/>
    <w:rsid w:val="00614255"/>
    <w:rsid w:val="006264EB"/>
    <w:rsid w:val="00631106"/>
    <w:rsid w:val="00644854"/>
    <w:rsid w:val="00651311"/>
    <w:rsid w:val="006835B6"/>
    <w:rsid w:val="006B0674"/>
    <w:rsid w:val="006B200B"/>
    <w:rsid w:val="00703151"/>
    <w:rsid w:val="00784D2F"/>
    <w:rsid w:val="007C2484"/>
    <w:rsid w:val="007D0D28"/>
    <w:rsid w:val="00813971"/>
    <w:rsid w:val="008302BC"/>
    <w:rsid w:val="00853C24"/>
    <w:rsid w:val="00872911"/>
    <w:rsid w:val="008C7BBB"/>
    <w:rsid w:val="008F0971"/>
    <w:rsid w:val="009058B7"/>
    <w:rsid w:val="00914E3C"/>
    <w:rsid w:val="009436AE"/>
    <w:rsid w:val="00997C49"/>
    <w:rsid w:val="009B21CD"/>
    <w:rsid w:val="009C1C65"/>
    <w:rsid w:val="00A05D94"/>
    <w:rsid w:val="00A40D0B"/>
    <w:rsid w:val="00A417D4"/>
    <w:rsid w:val="00A77E9A"/>
    <w:rsid w:val="00A95030"/>
    <w:rsid w:val="00AA36C3"/>
    <w:rsid w:val="00AC22C7"/>
    <w:rsid w:val="00AD089E"/>
    <w:rsid w:val="00AF6F1A"/>
    <w:rsid w:val="00B1143B"/>
    <w:rsid w:val="00BB1428"/>
    <w:rsid w:val="00C11720"/>
    <w:rsid w:val="00C141F8"/>
    <w:rsid w:val="00C16E66"/>
    <w:rsid w:val="00C272CF"/>
    <w:rsid w:val="00C30474"/>
    <w:rsid w:val="00C43B14"/>
    <w:rsid w:val="00C64106"/>
    <w:rsid w:val="00C67B25"/>
    <w:rsid w:val="00C734B6"/>
    <w:rsid w:val="00C83A31"/>
    <w:rsid w:val="00C92A9F"/>
    <w:rsid w:val="00CC286D"/>
    <w:rsid w:val="00D1543B"/>
    <w:rsid w:val="00D40920"/>
    <w:rsid w:val="00D471EB"/>
    <w:rsid w:val="00D91A6A"/>
    <w:rsid w:val="00DA50F1"/>
    <w:rsid w:val="00DD3DB2"/>
    <w:rsid w:val="00DD79AA"/>
    <w:rsid w:val="00DE0F17"/>
    <w:rsid w:val="00DE391E"/>
    <w:rsid w:val="00E45B39"/>
    <w:rsid w:val="00ED2034"/>
    <w:rsid w:val="00ED55A4"/>
    <w:rsid w:val="00EE5D64"/>
    <w:rsid w:val="00F055B7"/>
    <w:rsid w:val="00F228BA"/>
    <w:rsid w:val="00F45658"/>
    <w:rsid w:val="00F82821"/>
    <w:rsid w:val="00FC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7BE56C"/>
  <w15:docId w15:val="{4E23088D-0685-4473-96E3-06BA3545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854"/>
    <w:pPr>
      <w:bidi/>
    </w:pPr>
    <w:rPr>
      <w:rFonts w:cs="Traditional Arabic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44854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64485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33207"/>
    <w:rPr>
      <w:rFonts w:cs="Times New Roman"/>
    </w:rPr>
  </w:style>
  <w:style w:type="paragraph" w:styleId="ListParagraph">
    <w:name w:val="List Paragraph"/>
    <w:basedOn w:val="Normal"/>
    <w:uiPriority w:val="34"/>
    <w:qFormat/>
    <w:rsid w:val="00AC22C7"/>
    <w:pPr>
      <w:ind w:left="720"/>
      <w:contextualSpacing/>
    </w:pPr>
  </w:style>
  <w:style w:type="table" w:styleId="TableGrid">
    <w:name w:val="Table Grid"/>
    <w:basedOn w:val="TableNormal"/>
    <w:rsid w:val="00651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16</DocumentCategory>
    <FileDescription xmlns="d37de537-af23-4179-9e17-d56f1e55852a">نموذج تقييم مخاطر</FileDescription>
    <_dlc_DocId xmlns="d37de537-af23-4179-9e17-d56f1e55852a">DTFA4K5KHMK5-931913624-183</_dlc_DocId>
    <_dlc_DocIdUrl xmlns="d37de537-af23-4179-9e17-d56f1e55852a">
      <Url>https://e.paaet.edu.kw/institutes/AR/HigherInstituteOfCommunicationsAndNavigation/publicEFormsLibrary/_layouts/15/DocIdRedir.aspx?ID=DTFA4K5KHMK5-931913624-183</Url>
      <Description>DTFA4K5KHMK5-931913624-183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D358F8C-138B-43F1-B80C-D6F0E6EA8C07}"/>
</file>

<file path=customXml/itemProps2.xml><?xml version="1.0" encoding="utf-8"?>
<ds:datastoreItem xmlns:ds="http://schemas.openxmlformats.org/officeDocument/2006/customXml" ds:itemID="{A4E8B8B3-018C-402C-BAC0-4B3CA463F5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AF6CA-ACF0-4386-B4A1-6AC8EAC11391}">
  <ds:schemaRefs>
    <ds:schemaRef ds:uri="http://schemas.microsoft.com/office/2006/metadata/properties"/>
    <ds:schemaRef ds:uri="http://schemas.microsoft.com/office/infopath/2007/PartnerControls"/>
    <ds:schemaRef ds:uri="f4aa1f8d-dea5-4bb7-9af0-f6a898bfb10c"/>
    <ds:schemaRef ds:uri="cff4698c-8e61-4920-a609-7d11285f8663"/>
  </ds:schemaRefs>
</ds:datastoreItem>
</file>

<file path=customXml/itemProps4.xml><?xml version="1.0" encoding="utf-8"?>
<ds:datastoreItem xmlns:ds="http://schemas.openxmlformats.org/officeDocument/2006/customXml" ds:itemID="{3BA41B4A-440C-4FEC-A5FA-AAAA5364A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نماذج القسم الإداري و المالي</vt:lpstr>
    </vt:vector>
  </TitlesOfParts>
  <Company>Aziz Notebook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قسم الأمن والسلامة</dc:title>
  <dc:creator>Abdulaziz Alsane</dc:creator>
  <cp:lastModifiedBy>Danah Alfares</cp:lastModifiedBy>
  <cp:revision>3</cp:revision>
  <cp:lastPrinted>2018-07-04T10:54:00Z</cp:lastPrinted>
  <dcterms:created xsi:type="dcterms:W3CDTF">2023-12-06T18:23:00Z</dcterms:created>
  <dcterms:modified xsi:type="dcterms:W3CDTF">2023-12-06T18:51:00Z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9a7317da-4dd0-43fa-9d72-eab49527f987</vt:lpwstr>
  </property>
</Properties>
</file>